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21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229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10.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Куйбышева на расстоянии 5,4 м восточнее и 1,0 м севернее от северо-восточного угла ограждения земельного участка № 104 по ул. Куйбышева и на расстоянии 2,5 м от бордюрного камня автомобильной дороги по ул. Куйбышева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10 – односторонний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"/>
    <w:link w:val="Style_4_ch"/>
  </w:style>
  <w:style w:styleId="Style_4_ch" w:type="character">
    <w:name w:val="WW-Absatz-Standardschriftart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Название1"/>
    <w:basedOn w:val="Style_3"/>
    <w:link w:val="Style_6_ch"/>
    <w:pPr>
      <w:spacing w:after="120" w:before="120"/>
      <w:ind/>
    </w:pPr>
    <w:rPr>
      <w:rFonts w:ascii="Arial" w:hAnsi="Arial"/>
      <w:i w:val="1"/>
      <w:sz w:val="20"/>
    </w:rPr>
  </w:style>
  <w:style w:styleId="Style_6_ch" w:type="character">
    <w:name w:val="Название1"/>
    <w:basedOn w:val="Style_3_ch"/>
    <w:link w:val="Style_6"/>
    <w:rPr>
      <w:rFonts w:ascii="Arial" w:hAnsi="Arial"/>
      <w:i w:val="1"/>
      <w:sz w:val="20"/>
    </w:rPr>
  </w:style>
  <w:style w:styleId="Style_7" w:type="paragraph">
    <w:name w:val="Указатель1"/>
    <w:basedOn w:val="Style_3"/>
    <w:link w:val="Style_7_ch"/>
    <w:rPr>
      <w:rFonts w:ascii="Arial" w:hAnsi="Arial"/>
    </w:rPr>
  </w:style>
  <w:style w:styleId="Style_7_ch" w:type="character">
    <w:name w:val="Указатель1"/>
    <w:basedOn w:val="Style_3_ch"/>
    <w:link w:val="Style_7"/>
    <w:rPr>
      <w:rFonts w:ascii="Arial" w:hAnsi="Arial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Основной шрифт абзаца"/>
    <w:link w:val="Style_9_ch"/>
  </w:style>
  <w:style w:styleId="Style_9_ch" w:type="character">
    <w:name w:val="Основной шрифт абзаца"/>
    <w:link w:val="Style_9"/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WW-Absatz-Standardschriftart1111111111111111111"/>
    <w:link w:val="Style_11_ch"/>
  </w:style>
  <w:style w:styleId="Style_11_ch" w:type="character">
    <w:name w:val="WW-Absatz-Standardschriftart1111111111111111111"/>
    <w:link w:val="Style_11"/>
  </w:style>
  <w:style w:styleId="Style_12" w:type="paragraph">
    <w:name w:val="WW-Absatz-Standardschriftart11"/>
    <w:link w:val="Style_12_ch"/>
  </w:style>
  <w:style w:styleId="Style_12_ch" w:type="character">
    <w:name w:val="WW-Absatz-Standardschriftart11"/>
    <w:link w:val="Style_12"/>
  </w:style>
  <w:style w:styleId="Style_13" w:type="paragraph">
    <w:name w:val="toc 6"/>
    <w:next w:val="Style_3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Содержимое таблицы"/>
    <w:basedOn w:val="Style_3"/>
    <w:link w:val="Style_14_ch"/>
  </w:style>
  <w:style w:styleId="Style_14_ch" w:type="character">
    <w:name w:val="Содержимое таблицы"/>
    <w:basedOn w:val="Style_3_ch"/>
    <w:link w:val="Style_14"/>
  </w:style>
  <w:style w:styleId="Style_15" w:type="paragraph">
    <w:name w:val="toc 7"/>
    <w:next w:val="Style_3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Absatz-Standardschriftart"/>
    <w:link w:val="Style_16_ch"/>
  </w:style>
  <w:style w:styleId="Style_16_ch" w:type="character">
    <w:name w:val="Absatz-Standardschriftart"/>
    <w:link w:val="Style_16"/>
  </w:style>
  <w:style w:styleId="Style_17" w:type="paragraph">
    <w:name w:val="caption"/>
    <w:basedOn w:val="Style_3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3_ch"/>
    <w:link w:val="Style_17"/>
    <w:rPr>
      <w:i w:val="1"/>
      <w:sz w:val="24"/>
    </w:rPr>
  </w:style>
  <w:style w:styleId="Style_18" w:type="paragraph">
    <w:name w:val="WW-Absatz-Standardschriftart"/>
    <w:link w:val="Style_18_ch"/>
  </w:style>
  <w:style w:styleId="Style_18_ch" w:type="character">
    <w:name w:val="WW-Absatz-Standardschriftart"/>
    <w:link w:val="Style_18"/>
  </w:style>
  <w:style w:styleId="Style_19" w:type="paragraph">
    <w:name w:val="heading 3"/>
    <w:next w:val="Style_3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WW-Absatz-Standardschriftart11111111111"/>
    <w:link w:val="Style_21_ch"/>
  </w:style>
  <w:style w:styleId="Style_21_ch" w:type="character">
    <w:name w:val="WW-Absatz-Standardschriftart11111111111"/>
    <w:link w:val="Style_21"/>
  </w:style>
  <w:style w:styleId="Style_22" w:type="paragraph">
    <w:name w:val="Текст выноски"/>
    <w:basedOn w:val="Style_3"/>
    <w:link w:val="Style_22_ch"/>
    <w:rPr>
      <w:rFonts w:ascii="Tahoma" w:hAnsi="Tahoma"/>
      <w:sz w:val="16"/>
    </w:rPr>
  </w:style>
  <w:style w:styleId="Style_22_ch" w:type="character">
    <w:name w:val="Текст выноски"/>
    <w:basedOn w:val="Style_3_ch"/>
    <w:link w:val="Style_22"/>
    <w:rPr>
      <w:rFonts w:ascii="Tahoma" w:hAnsi="Tahoma"/>
      <w:sz w:val="16"/>
    </w:rPr>
  </w:style>
  <w:style w:styleId="Style_23" w:type="paragraph">
    <w:name w:val="WW-Absatz-Standardschriftart1111111111111111111111"/>
    <w:link w:val="Style_23_ch"/>
  </w:style>
  <w:style w:styleId="Style_23_ch" w:type="character">
    <w:name w:val="WW-Absatz-Standardschriftart1111111111111111111111"/>
    <w:link w:val="Style_23"/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-Absatz-Standardschriftart1111111111111111"/>
    <w:link w:val="Style_25_ch"/>
  </w:style>
  <w:style w:styleId="Style_25_ch" w:type="character">
    <w:name w:val="WW-Absatz-Standardschriftart1111111111111111"/>
    <w:link w:val="Style_25"/>
  </w:style>
  <w:style w:styleId="Style_26" w:type="paragraph">
    <w:name w:val="WW-Absatz-Standardschriftart11111111111111111"/>
    <w:link w:val="Style_26_ch"/>
  </w:style>
  <w:style w:styleId="Style_26_ch" w:type="character">
    <w:name w:val="WW-Absatz-Standardschriftart11111111111111111"/>
    <w:link w:val="Style_26"/>
  </w:style>
  <w:style w:styleId="Style_27" w:type="paragraph">
    <w:name w:val="header"/>
    <w:basedOn w:val="Style_3"/>
    <w:link w:val="Style_27_ch"/>
    <w:pPr>
      <w:tabs>
        <w:tab w:leader="none" w:pos="5130" w:val="center"/>
        <w:tab w:leader="none" w:pos="10260" w:val="right"/>
      </w:tabs>
      <w:ind/>
    </w:pPr>
  </w:style>
  <w:style w:styleId="Style_27_ch" w:type="character">
    <w:name w:val="header"/>
    <w:basedOn w:val="Style_3_ch"/>
    <w:link w:val="Style_27"/>
  </w:style>
  <w:style w:styleId="Style_28" w:type="paragraph">
    <w:name w:val="WW-Absatz-Standardschriftart11111111"/>
    <w:link w:val="Style_28_ch"/>
  </w:style>
  <w:style w:styleId="Style_28_ch" w:type="character">
    <w:name w:val="WW-Absatz-Standardschriftart11111111"/>
    <w:link w:val="Style_28"/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List"/>
    <w:basedOn w:val="Style_31"/>
    <w:link w:val="Style_30_ch"/>
    <w:rPr>
      <w:rFonts w:ascii="Arial" w:hAnsi="Arial"/>
    </w:rPr>
  </w:style>
  <w:style w:styleId="Style_30_ch" w:type="character">
    <w:name w:val="List"/>
    <w:basedOn w:val="Style_31_ch"/>
    <w:link w:val="Style_30"/>
    <w:rPr>
      <w:rFonts w:ascii="Arial" w:hAnsi="Arial"/>
    </w:rPr>
  </w:style>
  <w:style w:styleId="Style_32" w:type="paragraph">
    <w:name w:val="WW-Absatz-Standardschriftart11111"/>
    <w:link w:val="Style_32_ch"/>
  </w:style>
  <w:style w:styleId="Style_32_ch" w:type="character">
    <w:name w:val="WW-Absatz-Standardschriftart11111"/>
    <w:link w:val="Style_32"/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WW-Absatz-Standardschriftart1"/>
    <w:link w:val="Style_34_ch"/>
  </w:style>
  <w:style w:styleId="Style_34_ch" w:type="character">
    <w:name w:val="WW-Absatz-Standardschriftart1"/>
    <w:link w:val="Style_34"/>
  </w:style>
  <w:style w:styleId="Style_31" w:type="paragraph">
    <w:name w:val="Body Text"/>
    <w:basedOn w:val="Style_3"/>
    <w:link w:val="Style_31_ch"/>
    <w:pPr>
      <w:spacing w:after="120" w:before="0"/>
      <w:ind/>
    </w:pPr>
  </w:style>
  <w:style w:styleId="Style_31_ch" w:type="character">
    <w:name w:val="Body Text"/>
    <w:basedOn w:val="Style_3_ch"/>
    <w:link w:val="Style_31"/>
  </w:style>
  <w:style w:styleId="Style_35" w:type="paragraph">
    <w:name w:val="WW-Absatz-Standardschriftart111111111111111111"/>
    <w:link w:val="Style_35_ch"/>
  </w:style>
  <w:style w:styleId="Style_35_ch" w:type="character">
    <w:name w:val="WW-Absatz-Standardschriftart111111111111111111"/>
    <w:link w:val="Style_35"/>
  </w:style>
  <w:style w:styleId="Style_36" w:type="paragraph">
    <w:name w:val="Указатель"/>
    <w:basedOn w:val="Style_3"/>
    <w:link w:val="Style_36_ch"/>
  </w:style>
  <w:style w:styleId="Style_36_ch" w:type="character">
    <w:name w:val="Указатель"/>
    <w:basedOn w:val="Style_3_ch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WW-Absatz-Standardschriftart11111111111111111111"/>
    <w:link w:val="Style_39_ch"/>
  </w:style>
  <w:style w:styleId="Style_39_ch" w:type="character">
    <w:name w:val="WW-Absatz-Standardschriftart11111111111111111111"/>
    <w:link w:val="Style_39"/>
  </w:style>
  <w:style w:styleId="Style_40" w:type="paragraph">
    <w:name w:val="toc 1"/>
    <w:next w:val="Style_3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WW-Absatz-Standardschriftart111111111111111"/>
    <w:link w:val="Style_42_ch"/>
  </w:style>
  <w:style w:styleId="Style_42_ch" w:type="character">
    <w:name w:val="WW-Absatz-Standardschriftart111111111111111"/>
    <w:link w:val="Style_42"/>
  </w:style>
  <w:style w:styleId="Style_43" w:type="paragraph">
    <w:name w:val="WW-Absatz-Standardschriftart1111111111111"/>
    <w:link w:val="Style_43_ch"/>
  </w:style>
  <w:style w:styleId="Style_43_ch" w:type="character">
    <w:name w:val="WW-Absatz-Standardschriftart1111111111111"/>
    <w:link w:val="Style_43"/>
  </w:style>
  <w:style w:styleId="Style_44" w:type="paragraph">
    <w:name w:val="WW-Absatz-Standardschriftart11111111111111"/>
    <w:link w:val="Style_44_ch"/>
  </w:style>
  <w:style w:styleId="Style_44_ch" w:type="character">
    <w:name w:val="WW-Absatz-Standardschriftart11111111111111"/>
    <w:link w:val="Style_44"/>
  </w:style>
  <w:style w:styleId="Style_45" w:type="paragraph">
    <w:name w:val="toc 9"/>
    <w:next w:val="Style_3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WW-Absatz-Standardschriftart1111111"/>
    <w:link w:val="Style_46_ch"/>
  </w:style>
  <w:style w:styleId="Style_46_ch" w:type="character">
    <w:name w:val="WW-Absatz-Standardschriftart1111111"/>
    <w:link w:val="Style_46"/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111111"/>
    <w:link w:val="Style_48_ch"/>
  </w:style>
  <w:style w:styleId="Style_48_ch" w:type="character">
    <w:name w:val="WW-Absatz-Standardschriftart1111111111"/>
    <w:link w:val="Style_48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formattext"/>
    <w:basedOn w:val="Style_3"/>
    <w:link w:val="Style_5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0_ch" w:type="character">
    <w:name w:val="formattext"/>
    <w:basedOn w:val="Style_3_ch"/>
    <w:link w:val="Style_50"/>
    <w:rPr>
      <w:rFonts w:ascii="Times New Roman" w:hAnsi="Times New Roman"/>
      <w:sz w:val="24"/>
    </w:rPr>
  </w:style>
  <w:style w:styleId="Style_51" w:type="paragraph">
    <w:name w:val="Заголовок"/>
    <w:basedOn w:val="Style_3"/>
    <w:next w:val="Style_31"/>
    <w:link w:val="Style_51_ch"/>
    <w:pPr>
      <w:keepNext w:val="1"/>
      <w:spacing w:after="120" w:before="240"/>
      <w:ind/>
    </w:pPr>
    <w:rPr>
      <w:rFonts w:ascii="Arial" w:hAnsi="Arial"/>
      <w:sz w:val="28"/>
    </w:rPr>
  </w:style>
  <w:style w:styleId="Style_51_ch" w:type="character">
    <w:name w:val="Заголовок"/>
    <w:basedOn w:val="Style_3_ch"/>
    <w:link w:val="Style_51"/>
    <w:rPr>
      <w:rFonts w:ascii="Arial" w:hAnsi="Arial"/>
      <w:sz w:val="28"/>
    </w:rPr>
  </w:style>
  <w:style w:styleId="Style_52" w:type="paragraph">
    <w:name w:val="WW-Absatz-Standardschriftart111111111111111111111"/>
    <w:link w:val="Style_52_ch"/>
  </w:style>
  <w:style w:styleId="Style_52_ch" w:type="character">
    <w:name w:val="WW-Absatz-Standardschriftart111111111111111111111"/>
    <w:link w:val="Style_52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3" w:type="paragraph">
    <w:name w:val="WW-Absatz-Standardschriftart111111111"/>
    <w:link w:val="Style_53_ch"/>
  </w:style>
  <w:style w:styleId="Style_53_ch" w:type="character">
    <w:name w:val="WW-Absatz-Standardschriftart111111111"/>
    <w:link w:val="Style_53"/>
  </w:style>
  <w:style w:styleId="Style_54" w:type="paragraph">
    <w:name w:val="Заголовок таблицы"/>
    <w:basedOn w:val="Style_14"/>
    <w:link w:val="Style_54_ch"/>
    <w:pPr>
      <w:ind/>
      <w:jc w:val="center"/>
    </w:pPr>
    <w:rPr>
      <w:b w:val="1"/>
    </w:rPr>
  </w:style>
  <w:style w:styleId="Style_54_ch" w:type="character">
    <w:name w:val="Заголовок таблицы"/>
    <w:basedOn w:val="Style_14_ch"/>
    <w:link w:val="Style_54"/>
    <w:rPr>
      <w:b w:val="1"/>
    </w:rPr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"/>
    <w:link w:val="Style_56_ch"/>
  </w:style>
  <w:style w:styleId="Style_56_ch" w:type="character">
    <w:name w:val="WW-Absatz-Standardschriftart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11111"/>
    <w:link w:val="Style_59_ch"/>
  </w:style>
  <w:style w:styleId="Style_59_ch" w:type="character">
    <w:name w:val="WW-Absatz-Standardschriftart111111111111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"/>
    <w:link w:val="Style_61_ch"/>
  </w:style>
  <w:style w:styleId="Style_61_ch" w:type="character">
    <w:name w:val="WW-Absatz-Standardschriftart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2025-08-21T08:05:44Z</dcterms:modified>
</cp:coreProperties>
</file>